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F077" w14:textId="56BC9E36" w:rsidR="00D27197" w:rsidRPr="00D27197" w:rsidRDefault="00D27197" w:rsidP="00D27197">
      <w:pPr>
        <w:spacing w:after="0" w:line="240" w:lineRule="auto"/>
        <w:ind w:left="5387"/>
        <w:rPr>
          <w:rFonts w:ascii="Times New Roman" w:eastAsia="Courier New" w:hAnsi="Times New Roman" w:cs="Times New Roman"/>
          <w:bCs/>
          <w:kern w:val="0"/>
          <w:sz w:val="24"/>
          <w:szCs w:val="24"/>
          <w14:ligatures w14:val="none"/>
        </w:rPr>
      </w:pPr>
      <w:r>
        <w:rPr>
          <w:rFonts w:ascii="Times New Roman" w:eastAsia="Courier New" w:hAnsi="Times New Roman" w:cs="Times New Roman"/>
          <w:bCs/>
          <w:kern w:val="0"/>
          <w:sz w:val="24"/>
          <w:szCs w:val="24"/>
          <w14:ligatures w14:val="none"/>
        </w:rPr>
        <w:t>PATVIRTINTA</w:t>
      </w:r>
    </w:p>
    <w:p w14:paraId="0F6EC526" w14:textId="77777777" w:rsidR="00D27197" w:rsidRPr="00D27197" w:rsidRDefault="00D27197" w:rsidP="00D27197">
      <w:pPr>
        <w:spacing w:after="0" w:line="240" w:lineRule="auto"/>
        <w:ind w:left="5387"/>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Druskininkų savivaldybės administracijos direktoriaus</w:t>
      </w:r>
    </w:p>
    <w:p w14:paraId="3E8F61A8" w14:textId="5D54C4FC" w:rsidR="008A42FC" w:rsidRDefault="00D27197" w:rsidP="00D27197">
      <w:pPr>
        <w:spacing w:after="0" w:line="240" w:lineRule="auto"/>
        <w:ind w:left="5387"/>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202</w:t>
      </w:r>
      <w:r>
        <w:rPr>
          <w:rFonts w:ascii="Times New Roman" w:eastAsia="Courier New" w:hAnsi="Times New Roman" w:cs="Times New Roman"/>
          <w:bCs/>
          <w:kern w:val="0"/>
          <w:sz w:val="24"/>
          <w:szCs w:val="24"/>
          <w14:ligatures w14:val="none"/>
        </w:rPr>
        <w:t>5</w:t>
      </w:r>
      <w:r w:rsidRPr="00D27197">
        <w:rPr>
          <w:rFonts w:ascii="Times New Roman" w:eastAsia="Courier New" w:hAnsi="Times New Roman" w:cs="Times New Roman"/>
          <w:bCs/>
          <w:kern w:val="0"/>
          <w:sz w:val="24"/>
          <w:szCs w:val="24"/>
          <w14:ligatures w14:val="none"/>
        </w:rPr>
        <w:t xml:space="preserve"> m. </w:t>
      </w:r>
      <w:r>
        <w:rPr>
          <w:rFonts w:ascii="Times New Roman" w:eastAsia="Courier New" w:hAnsi="Times New Roman" w:cs="Times New Roman"/>
          <w:bCs/>
          <w:kern w:val="0"/>
          <w:sz w:val="24"/>
          <w:szCs w:val="24"/>
          <w14:ligatures w14:val="none"/>
        </w:rPr>
        <w:t>vasario</w:t>
      </w:r>
      <w:r w:rsidRPr="00D27197">
        <w:rPr>
          <w:rFonts w:ascii="Times New Roman" w:eastAsia="Courier New" w:hAnsi="Times New Roman" w:cs="Times New Roman"/>
          <w:bCs/>
          <w:kern w:val="0"/>
          <w:sz w:val="24"/>
          <w:szCs w:val="24"/>
          <w14:ligatures w14:val="none"/>
        </w:rPr>
        <w:t xml:space="preserve"> </w:t>
      </w:r>
      <w:r w:rsidR="00CC562A">
        <w:rPr>
          <w:rFonts w:ascii="Times New Roman" w:eastAsia="Courier New" w:hAnsi="Times New Roman" w:cs="Times New Roman"/>
          <w:bCs/>
          <w:kern w:val="0"/>
          <w:sz w:val="24"/>
          <w:szCs w:val="24"/>
          <w14:ligatures w14:val="none"/>
        </w:rPr>
        <w:t>28</w:t>
      </w:r>
      <w:r w:rsidRPr="00D27197">
        <w:rPr>
          <w:rFonts w:ascii="Times New Roman" w:eastAsia="Courier New" w:hAnsi="Times New Roman" w:cs="Times New Roman"/>
          <w:bCs/>
          <w:kern w:val="0"/>
          <w:sz w:val="24"/>
          <w:szCs w:val="24"/>
          <w14:ligatures w14:val="none"/>
        </w:rPr>
        <w:t xml:space="preserve"> d. įsakymu Nr. V35-</w:t>
      </w:r>
      <w:r w:rsidR="00CC562A">
        <w:rPr>
          <w:rFonts w:ascii="Times New Roman" w:eastAsia="Courier New" w:hAnsi="Times New Roman" w:cs="Times New Roman"/>
          <w:bCs/>
          <w:kern w:val="0"/>
          <w:sz w:val="24"/>
          <w:szCs w:val="24"/>
          <w14:ligatures w14:val="none"/>
        </w:rPr>
        <w:t>114</w:t>
      </w:r>
    </w:p>
    <w:p w14:paraId="48EF9CDD" w14:textId="77777777" w:rsidR="00CE6822" w:rsidRDefault="00CE6822" w:rsidP="00D27197">
      <w:pPr>
        <w:spacing w:after="0" w:line="240" w:lineRule="auto"/>
        <w:ind w:left="5670"/>
        <w:rPr>
          <w:rFonts w:ascii="Times New Roman" w:eastAsia="Courier New" w:hAnsi="Times New Roman" w:cs="Times New Roman"/>
          <w:bCs/>
          <w:kern w:val="0"/>
          <w:sz w:val="24"/>
          <w:szCs w:val="24"/>
          <w14:ligatures w14:val="none"/>
        </w:rPr>
      </w:pPr>
    </w:p>
    <w:p w14:paraId="1D78293D" w14:textId="50D419F8" w:rsidR="00CE6822" w:rsidRPr="00CE6822" w:rsidRDefault="00CE6822" w:rsidP="00CE6822">
      <w:pPr>
        <w:autoSpaceDE w:val="0"/>
        <w:autoSpaceDN w:val="0"/>
        <w:adjustRightInd w:val="0"/>
        <w:spacing w:after="0" w:line="240" w:lineRule="auto"/>
        <w:jc w:val="center"/>
        <w:rPr>
          <w:rFonts w:ascii="Times New Roman" w:eastAsia="Aptos" w:hAnsi="Times New Roman" w:cs="Times New Roman"/>
          <w:b/>
          <w:bCs/>
          <w:color w:val="000000"/>
          <w:kern w:val="0"/>
          <w:sz w:val="23"/>
          <w:szCs w:val="23"/>
        </w:rPr>
      </w:pPr>
      <w:r w:rsidRPr="00CE6822">
        <w:rPr>
          <w:rFonts w:ascii="Times New Roman" w:eastAsia="Aptos" w:hAnsi="Times New Roman" w:cs="Times New Roman"/>
          <w:b/>
          <w:bCs/>
          <w:color w:val="000000"/>
          <w:kern w:val="0"/>
          <w:sz w:val="23"/>
          <w:szCs w:val="23"/>
        </w:rPr>
        <w:t>(</w:t>
      </w:r>
      <w:r w:rsidR="008A42A4" w:rsidRPr="008A42A4">
        <w:rPr>
          <w:rFonts w:ascii="Times New Roman" w:eastAsia="Aptos" w:hAnsi="Times New Roman" w:cs="Times New Roman"/>
          <w:b/>
          <w:bCs/>
          <w:color w:val="000000"/>
          <w:kern w:val="0"/>
          <w:sz w:val="23"/>
          <w:szCs w:val="23"/>
        </w:rPr>
        <w:t xml:space="preserve">mokinio (vaiko) registracijos ir paskyrimo į Druskininkų savivaldybės mokyklas mokytis pagal ikimokyklinio ugdymo, priešmokyklinio ugdymo </w:t>
      </w:r>
      <w:r w:rsidR="000E3CAE">
        <w:rPr>
          <w:rFonts w:ascii="Times New Roman" w:eastAsia="Aptos" w:hAnsi="Times New Roman" w:cs="Times New Roman"/>
          <w:b/>
          <w:bCs/>
          <w:color w:val="000000"/>
          <w:kern w:val="0"/>
          <w:sz w:val="23"/>
          <w:szCs w:val="23"/>
        </w:rPr>
        <w:t>a</w:t>
      </w:r>
      <w:r w:rsidR="008A42A4" w:rsidRPr="008A42A4">
        <w:rPr>
          <w:rFonts w:ascii="Times New Roman" w:eastAsia="Aptos" w:hAnsi="Times New Roman" w:cs="Times New Roman"/>
          <w:b/>
          <w:bCs/>
          <w:color w:val="000000"/>
          <w:kern w:val="0"/>
          <w:sz w:val="23"/>
          <w:szCs w:val="23"/>
        </w:rPr>
        <w:t xml:space="preserve">r bendrojo ugdymo programas prašymo </w:t>
      </w:r>
      <w:r w:rsidRPr="00CE6822">
        <w:rPr>
          <w:rFonts w:ascii="Times New Roman" w:eastAsia="Aptos" w:hAnsi="Times New Roman" w:cs="Times New Roman"/>
          <w:b/>
          <w:bCs/>
          <w:color w:val="000000"/>
          <w:kern w:val="0"/>
          <w:sz w:val="23"/>
          <w:szCs w:val="23"/>
        </w:rPr>
        <w:t>forma)</w:t>
      </w:r>
    </w:p>
    <w:p w14:paraId="25D2C195" w14:textId="77777777" w:rsidR="00CE6822" w:rsidRPr="00CE6822" w:rsidRDefault="00CE6822" w:rsidP="00CE6822">
      <w:pPr>
        <w:autoSpaceDE w:val="0"/>
        <w:autoSpaceDN w:val="0"/>
        <w:adjustRightInd w:val="0"/>
        <w:spacing w:after="0" w:line="240" w:lineRule="auto"/>
        <w:rPr>
          <w:rFonts w:ascii="Times New Roman" w:eastAsia="Aptos" w:hAnsi="Times New Roman" w:cs="Times New Roman"/>
          <w:b/>
          <w:bCs/>
          <w:color w:val="000000"/>
          <w:kern w:val="0"/>
          <w:sz w:val="23"/>
          <w:szCs w:val="23"/>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78534CA3" w14:textId="77777777" w:rsidTr="00725858">
        <w:tc>
          <w:tcPr>
            <w:tcW w:w="10065" w:type="dxa"/>
          </w:tcPr>
          <w:p w14:paraId="2159425A"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E9D6B47" w14:textId="77777777" w:rsidTr="00725858">
        <w:tc>
          <w:tcPr>
            <w:tcW w:w="10065" w:type="dxa"/>
            <w:tcBorders>
              <w:bottom w:val="nil"/>
            </w:tcBorders>
          </w:tcPr>
          <w:p w14:paraId="2EAFF02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vardas, pavardė)</w:t>
            </w:r>
          </w:p>
        </w:tc>
      </w:tr>
      <w:tr w:rsidR="00CE6822" w:rsidRPr="00CE6822" w14:paraId="13414224" w14:textId="77777777" w:rsidTr="00725858">
        <w:tc>
          <w:tcPr>
            <w:tcW w:w="10065" w:type="dxa"/>
            <w:tcBorders>
              <w:top w:val="nil"/>
              <w:bottom w:val="single" w:sz="4" w:space="0" w:color="auto"/>
            </w:tcBorders>
          </w:tcPr>
          <w:p w14:paraId="68294B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D9CDC55" w14:textId="77777777" w:rsidTr="00725858">
        <w:tc>
          <w:tcPr>
            <w:tcW w:w="10065" w:type="dxa"/>
            <w:tcBorders>
              <w:top w:val="single" w:sz="4" w:space="0" w:color="auto"/>
              <w:bottom w:val="nil"/>
            </w:tcBorders>
          </w:tcPr>
          <w:p w14:paraId="4993291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deklaruotos gyvenamosios vietos adresas)</w:t>
            </w:r>
          </w:p>
        </w:tc>
      </w:tr>
      <w:tr w:rsidR="00CE6822" w:rsidRPr="00CE6822" w14:paraId="004FD569" w14:textId="77777777" w:rsidTr="00725858">
        <w:tc>
          <w:tcPr>
            <w:tcW w:w="10065" w:type="dxa"/>
            <w:tcBorders>
              <w:top w:val="nil"/>
              <w:bottom w:val="single" w:sz="4" w:space="0" w:color="auto"/>
            </w:tcBorders>
          </w:tcPr>
          <w:p w14:paraId="75BD757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E7F52D" w14:textId="77777777" w:rsidTr="00725858">
        <w:tc>
          <w:tcPr>
            <w:tcW w:w="10065" w:type="dxa"/>
            <w:tcBorders>
              <w:top w:val="single" w:sz="4" w:space="0" w:color="auto"/>
              <w:bottom w:val="nil"/>
            </w:tcBorders>
          </w:tcPr>
          <w:p w14:paraId="11BAD0C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faktinės gyvenamosios vietos adresas)</w:t>
            </w:r>
          </w:p>
        </w:tc>
      </w:tr>
      <w:tr w:rsidR="00CE6822" w:rsidRPr="00CE6822" w14:paraId="119C5656" w14:textId="77777777" w:rsidTr="00725858">
        <w:tc>
          <w:tcPr>
            <w:tcW w:w="10065" w:type="dxa"/>
            <w:tcBorders>
              <w:top w:val="nil"/>
              <w:bottom w:val="single" w:sz="4" w:space="0" w:color="auto"/>
            </w:tcBorders>
          </w:tcPr>
          <w:p w14:paraId="4BB59ED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85D0F5F" w14:textId="77777777" w:rsidTr="00725858">
        <w:tc>
          <w:tcPr>
            <w:tcW w:w="10065" w:type="dxa"/>
            <w:tcBorders>
              <w:top w:val="single" w:sz="4" w:space="0" w:color="auto"/>
              <w:bottom w:val="nil"/>
            </w:tcBorders>
          </w:tcPr>
          <w:p w14:paraId="35A8D0B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deklaruotos gyvenamosios vietos adresas ir registracijos data)</w:t>
            </w:r>
          </w:p>
        </w:tc>
      </w:tr>
      <w:tr w:rsidR="00CE6822" w:rsidRPr="00CE6822" w14:paraId="0D848873" w14:textId="77777777" w:rsidTr="00725858">
        <w:tc>
          <w:tcPr>
            <w:tcW w:w="10065" w:type="dxa"/>
            <w:tcBorders>
              <w:top w:val="nil"/>
              <w:bottom w:val="single" w:sz="4" w:space="0" w:color="auto"/>
            </w:tcBorders>
          </w:tcPr>
          <w:p w14:paraId="15237D2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6C4294E" w14:textId="77777777" w:rsidTr="00725858">
        <w:tc>
          <w:tcPr>
            <w:tcW w:w="10065" w:type="dxa"/>
            <w:tcBorders>
              <w:top w:val="single" w:sz="4" w:space="0" w:color="auto"/>
              <w:bottom w:val="nil"/>
            </w:tcBorders>
          </w:tcPr>
          <w:p w14:paraId="30736A5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faktinės gyvenamosios vietos adresas)</w:t>
            </w:r>
          </w:p>
        </w:tc>
      </w:tr>
      <w:tr w:rsidR="00CE6822" w:rsidRPr="00CE6822" w14:paraId="242F9B94" w14:textId="77777777" w:rsidTr="00725858">
        <w:tc>
          <w:tcPr>
            <w:tcW w:w="10065" w:type="dxa"/>
            <w:tcBorders>
              <w:top w:val="nil"/>
              <w:bottom w:val="single" w:sz="4" w:space="0" w:color="auto"/>
            </w:tcBorders>
          </w:tcPr>
          <w:p w14:paraId="3E718607"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9421D52" w14:textId="77777777" w:rsidTr="00725858">
        <w:tc>
          <w:tcPr>
            <w:tcW w:w="10065" w:type="dxa"/>
            <w:tcBorders>
              <w:top w:val="single" w:sz="4" w:space="0" w:color="auto"/>
            </w:tcBorders>
          </w:tcPr>
          <w:p w14:paraId="517038D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telefono Nr., elektroninis paštas)</w:t>
            </w:r>
          </w:p>
        </w:tc>
      </w:tr>
    </w:tbl>
    <w:p w14:paraId="586BC4FB" w14:textId="77777777" w:rsidR="00CE6822" w:rsidRPr="00CE6822" w:rsidRDefault="00CE6822" w:rsidP="00CE6822">
      <w:pPr>
        <w:autoSpaceDE w:val="0"/>
        <w:autoSpaceDN w:val="0"/>
        <w:spacing w:after="0" w:line="240" w:lineRule="auto"/>
        <w:rPr>
          <w:rFonts w:ascii="Times New Roman" w:eastAsia="Times New Roman" w:hAnsi="Times New Roman" w:cs="Times New Roman"/>
          <w:b/>
          <w:bCs/>
          <w:color w:val="000000"/>
          <w:kern w:val="0"/>
          <w:sz w:val="23"/>
          <w:szCs w:val="23"/>
          <w14:ligatures w14:val="none"/>
        </w:rPr>
      </w:pPr>
    </w:p>
    <w:p w14:paraId="3970A421" w14:textId="1B27EDCB" w:rsidR="00CE6822" w:rsidRPr="00CE6822" w:rsidRDefault="00F16254" w:rsidP="00CE6822">
      <w:pPr>
        <w:autoSpaceDE w:val="0"/>
        <w:autoSpaceDN w:val="0"/>
        <w:spacing w:after="0" w:line="240" w:lineRule="auto"/>
        <w:jc w:val="center"/>
        <w:rPr>
          <w:rFonts w:ascii="Times New Roman" w:eastAsia="Times New Roman" w:hAnsi="Times New Roman" w:cs="Times New Roman"/>
          <w:b/>
          <w:bCs/>
          <w:color w:val="000000"/>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PRAŠYMAS </w:t>
      </w:r>
      <w:r w:rsidRPr="001B0660">
        <w:rPr>
          <w:rFonts w:ascii="Times New Roman" w:eastAsia="Times New Roman" w:hAnsi="Times New Roman" w:cs="Times New Roman"/>
          <w:b/>
          <w:bCs/>
          <w:color w:val="000000"/>
          <w:kern w:val="0"/>
          <w:sz w:val="23"/>
          <w:szCs w:val="23"/>
          <w14:ligatures w14:val="none"/>
        </w:rPr>
        <w:t>MOKIN</w:t>
      </w:r>
      <w:r>
        <w:rPr>
          <w:rFonts w:ascii="Times New Roman" w:eastAsia="Times New Roman" w:hAnsi="Times New Roman" w:cs="Times New Roman"/>
          <w:b/>
          <w:bCs/>
          <w:color w:val="000000"/>
          <w:kern w:val="0"/>
          <w:sz w:val="23"/>
          <w:szCs w:val="23"/>
          <w14:ligatures w14:val="none"/>
        </w:rPr>
        <w:t>Į</w:t>
      </w:r>
      <w:r w:rsidRPr="001B0660">
        <w:rPr>
          <w:rFonts w:ascii="Times New Roman" w:eastAsia="Times New Roman" w:hAnsi="Times New Roman" w:cs="Times New Roman"/>
          <w:b/>
          <w:bCs/>
          <w:color w:val="000000"/>
          <w:kern w:val="0"/>
          <w:sz w:val="23"/>
          <w:szCs w:val="23"/>
          <w14:ligatures w14:val="none"/>
        </w:rPr>
        <w:t xml:space="preserve"> (VAIK</w:t>
      </w:r>
      <w:r>
        <w:rPr>
          <w:rFonts w:ascii="Times New Roman" w:eastAsia="Times New Roman" w:hAnsi="Times New Roman" w:cs="Times New Roman"/>
          <w:b/>
          <w:bCs/>
          <w:color w:val="000000"/>
          <w:kern w:val="0"/>
          <w:sz w:val="23"/>
          <w:szCs w:val="23"/>
          <w14:ligatures w14:val="none"/>
        </w:rPr>
        <w:t>Ą</w:t>
      </w:r>
      <w:r w:rsidRPr="001B0660">
        <w:rPr>
          <w:rFonts w:ascii="Times New Roman" w:eastAsia="Times New Roman" w:hAnsi="Times New Roman" w:cs="Times New Roman"/>
          <w:b/>
          <w:bCs/>
          <w:color w:val="000000"/>
          <w:kern w:val="0"/>
          <w:sz w:val="23"/>
          <w:szCs w:val="23"/>
          <w14:ligatures w14:val="none"/>
        </w:rPr>
        <w:t>) REGISTR</w:t>
      </w:r>
      <w:r>
        <w:rPr>
          <w:rFonts w:ascii="Times New Roman" w:eastAsia="Times New Roman" w:hAnsi="Times New Roman" w:cs="Times New Roman"/>
          <w:b/>
          <w:bCs/>
          <w:color w:val="000000"/>
          <w:kern w:val="0"/>
          <w:sz w:val="23"/>
          <w:szCs w:val="23"/>
          <w14:ligatures w14:val="none"/>
        </w:rPr>
        <w:t>UOTI</w:t>
      </w:r>
      <w:r w:rsidRPr="001B0660">
        <w:rPr>
          <w:rFonts w:ascii="Times New Roman" w:eastAsia="Times New Roman" w:hAnsi="Times New Roman" w:cs="Times New Roman"/>
          <w:b/>
          <w:bCs/>
          <w:color w:val="000000"/>
          <w:kern w:val="0"/>
          <w:sz w:val="23"/>
          <w:szCs w:val="23"/>
          <w14:ligatures w14:val="none"/>
        </w:rPr>
        <w:t xml:space="preserve"> IR PASK</w:t>
      </w:r>
      <w:r>
        <w:rPr>
          <w:rFonts w:ascii="Times New Roman" w:eastAsia="Times New Roman" w:hAnsi="Times New Roman" w:cs="Times New Roman"/>
          <w:b/>
          <w:bCs/>
          <w:color w:val="000000"/>
          <w:kern w:val="0"/>
          <w:sz w:val="23"/>
          <w:szCs w:val="23"/>
          <w14:ligatures w14:val="none"/>
        </w:rPr>
        <w:t>IRTI</w:t>
      </w:r>
      <w:r w:rsidRPr="001B0660">
        <w:rPr>
          <w:rFonts w:ascii="Times New Roman" w:eastAsia="Times New Roman" w:hAnsi="Times New Roman" w:cs="Times New Roman"/>
          <w:b/>
          <w:bCs/>
          <w:color w:val="000000"/>
          <w:kern w:val="0"/>
          <w:sz w:val="23"/>
          <w:szCs w:val="23"/>
          <w14:ligatures w14:val="none"/>
        </w:rPr>
        <w:t xml:space="preserve"> Į DRUSKININKŲ SAVIVALDYBĖS MOKYKLAS MOKYTIS PAGAL IKIMOKYKLINIO UGDYMO, PRIEŠMOKYKLINIO UGDYMO </w:t>
      </w:r>
      <w:r w:rsidR="002E757F">
        <w:rPr>
          <w:rFonts w:ascii="Times New Roman" w:eastAsia="Times New Roman" w:hAnsi="Times New Roman" w:cs="Times New Roman"/>
          <w:b/>
          <w:bCs/>
          <w:color w:val="000000"/>
          <w:kern w:val="0"/>
          <w:sz w:val="23"/>
          <w:szCs w:val="23"/>
          <w14:ligatures w14:val="none"/>
        </w:rPr>
        <w:t>AR</w:t>
      </w:r>
      <w:r w:rsidRPr="001B0660">
        <w:rPr>
          <w:rFonts w:ascii="Times New Roman" w:eastAsia="Times New Roman" w:hAnsi="Times New Roman" w:cs="Times New Roman"/>
          <w:b/>
          <w:bCs/>
          <w:color w:val="000000"/>
          <w:kern w:val="0"/>
          <w:sz w:val="23"/>
          <w:szCs w:val="23"/>
          <w14:ligatures w14:val="none"/>
        </w:rPr>
        <w:t xml:space="preserve"> BENDROJO UGDYMO PROGRAM</w:t>
      </w:r>
      <w:r>
        <w:rPr>
          <w:rFonts w:ascii="Times New Roman" w:eastAsia="Times New Roman" w:hAnsi="Times New Roman" w:cs="Times New Roman"/>
          <w:b/>
          <w:bCs/>
          <w:color w:val="000000"/>
          <w:kern w:val="0"/>
          <w:sz w:val="23"/>
          <w:szCs w:val="23"/>
          <w14:ligatures w14:val="none"/>
        </w:rPr>
        <w:t>Ą</w:t>
      </w:r>
    </w:p>
    <w:p w14:paraId="315562C0"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33BA34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20___ m. _________________ __d.</w:t>
      </w:r>
    </w:p>
    <w:p w14:paraId="09827011"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Druskininkai</w:t>
      </w:r>
    </w:p>
    <w:p w14:paraId="6C11F2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0796A62C"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Prašau priimti mano sūnų (dukrą) / globotinį (-ę) / rūpintinį (-ę)</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5458A9B7" w14:textId="77777777" w:rsidTr="00725858">
        <w:tc>
          <w:tcPr>
            <w:tcW w:w="10065" w:type="dxa"/>
          </w:tcPr>
          <w:p w14:paraId="39718DC6"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370A8B46" w14:textId="77777777" w:rsidTr="00725858">
        <w:tc>
          <w:tcPr>
            <w:tcW w:w="10065" w:type="dxa"/>
            <w:tcBorders>
              <w:bottom w:val="nil"/>
            </w:tcBorders>
          </w:tcPr>
          <w:p w14:paraId="6873A194"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vardas, pavardė</w:t>
            </w:r>
            <w:r w:rsidRPr="00CE6822">
              <w:rPr>
                <w:rFonts w:ascii="Times New Roman" w:eastAsia="Times New Roman" w:hAnsi="Times New Roman" w:cs="Times New Roman"/>
                <w:kern w:val="0"/>
                <w:sz w:val="20"/>
                <w:szCs w:val="20"/>
                <w14:ligatures w14:val="none"/>
              </w:rPr>
              <w:t>, gimimo data</w:t>
            </w:r>
            <w:r w:rsidRPr="00CE6822">
              <w:rPr>
                <w:rFonts w:ascii="Times New Roman" w:eastAsia="Times New Roman" w:hAnsi="Times New Roman" w:cs="Times New Roman"/>
                <w:color w:val="000000"/>
                <w:kern w:val="0"/>
                <w:sz w:val="20"/>
                <w:szCs w:val="20"/>
                <w14:ligatures w14:val="none"/>
              </w:rPr>
              <w:t xml:space="preserve">) </w:t>
            </w:r>
          </w:p>
        </w:tc>
      </w:tr>
      <w:tr w:rsidR="00CE6822" w:rsidRPr="00CE6822" w14:paraId="1E1CE9D8" w14:textId="77777777" w:rsidTr="00725858">
        <w:tc>
          <w:tcPr>
            <w:tcW w:w="10065" w:type="dxa"/>
            <w:tcBorders>
              <w:top w:val="nil"/>
              <w:bottom w:val="single" w:sz="4" w:space="0" w:color="auto"/>
            </w:tcBorders>
          </w:tcPr>
          <w:p w14:paraId="2A8DD4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3"/>
                <w:szCs w:val="23"/>
              </w:rPr>
            </w:pPr>
            <w:r w:rsidRPr="00CE6822">
              <w:rPr>
                <w:rFonts w:ascii="Times New Roman" w:eastAsia="Aptos" w:hAnsi="Times New Roman" w:cs="Times New Roman"/>
                <w:color w:val="000000"/>
                <w:kern w:val="0"/>
                <w:sz w:val="23"/>
                <w:szCs w:val="23"/>
              </w:rPr>
              <w:t>nuo 20     m.                   mėn.     d. į</w:t>
            </w:r>
          </w:p>
        </w:tc>
      </w:tr>
      <w:tr w:rsidR="00CE6822" w:rsidRPr="00CE6822" w14:paraId="020FCE16" w14:textId="77777777" w:rsidTr="00725858">
        <w:tc>
          <w:tcPr>
            <w:tcW w:w="10065" w:type="dxa"/>
            <w:tcBorders>
              <w:top w:val="single" w:sz="4" w:space="0" w:color="auto"/>
              <w:bottom w:val="nil"/>
            </w:tcBorders>
          </w:tcPr>
          <w:p w14:paraId="5643CCA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(įrašyti pirmo pasirinkimo Mokyklos pavadinimą ir, </w:t>
            </w:r>
          </w:p>
        </w:tc>
      </w:tr>
      <w:tr w:rsidR="00CE6822" w:rsidRPr="00CE6822" w14:paraId="4A55B922" w14:textId="77777777" w:rsidTr="00725858">
        <w:tc>
          <w:tcPr>
            <w:tcW w:w="10065" w:type="dxa"/>
            <w:tcBorders>
              <w:top w:val="nil"/>
              <w:bottom w:val="single" w:sz="4" w:space="0" w:color="auto"/>
            </w:tcBorders>
          </w:tcPr>
          <w:p w14:paraId="3361CF2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2C4E35" w14:textId="77777777" w:rsidTr="00725858">
        <w:tc>
          <w:tcPr>
            <w:tcW w:w="10065" w:type="dxa"/>
            <w:tcBorders>
              <w:top w:val="single" w:sz="4" w:space="0" w:color="auto"/>
              <w:bottom w:val="nil"/>
            </w:tcBorders>
          </w:tcPr>
          <w:p w14:paraId="55AC1847"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jei reikia, antrojo pasirinkimo Mokyklos pavadinimą, </w:t>
            </w:r>
          </w:p>
        </w:tc>
      </w:tr>
      <w:tr w:rsidR="00CE6822" w:rsidRPr="00CE6822" w14:paraId="0A38EF36" w14:textId="77777777" w:rsidTr="00725858">
        <w:tc>
          <w:tcPr>
            <w:tcW w:w="10065" w:type="dxa"/>
            <w:tcBorders>
              <w:top w:val="nil"/>
              <w:bottom w:val="single" w:sz="4" w:space="0" w:color="auto"/>
            </w:tcBorders>
          </w:tcPr>
          <w:p w14:paraId="2CC12F1B"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75436FC" w14:textId="77777777" w:rsidTr="00725858">
        <w:tc>
          <w:tcPr>
            <w:tcW w:w="10065" w:type="dxa"/>
            <w:tcBorders>
              <w:top w:val="single" w:sz="4" w:space="0" w:color="auto"/>
              <w:bottom w:val="nil"/>
            </w:tcBorders>
          </w:tcPr>
          <w:p w14:paraId="453D9A4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klasę/grupę)</w:t>
            </w:r>
          </w:p>
        </w:tc>
      </w:tr>
      <w:tr w:rsidR="00CE6822" w:rsidRPr="00CE6822" w14:paraId="197817BB" w14:textId="77777777" w:rsidTr="00725858">
        <w:tc>
          <w:tcPr>
            <w:tcW w:w="10065" w:type="dxa"/>
            <w:tcBorders>
              <w:top w:val="nil"/>
              <w:bottom w:val="single" w:sz="4" w:space="0" w:color="auto"/>
            </w:tcBorders>
          </w:tcPr>
          <w:p w14:paraId="24CE4D4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r w:rsidRPr="00CE6822">
              <w:rPr>
                <w:rFonts w:ascii="Times New Roman" w:eastAsia="Aptos" w:hAnsi="Times New Roman" w:cs="Times New Roman"/>
                <w:color w:val="000000"/>
                <w:kern w:val="0"/>
                <w:sz w:val="23"/>
                <w:szCs w:val="23"/>
              </w:rPr>
              <w:t xml:space="preserve">Iki prašymo teikimo lankyta įstaiga, klasė (grupė) </w:t>
            </w:r>
          </w:p>
        </w:tc>
      </w:tr>
    </w:tbl>
    <w:p w14:paraId="2F332079"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p>
    <w:p w14:paraId="57719CFE"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Priėmimo į Mokyklas kriterijai </w:t>
      </w:r>
    </w:p>
    <w:p w14:paraId="3CA0B0B6"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color w:val="000000"/>
          <w:kern w:val="0"/>
          <w:sz w:val="23"/>
          <w:szCs w:val="23"/>
          <w14:ligatures w14:val="none"/>
        </w:rPr>
      </w:pPr>
      <w:r w:rsidRPr="00CE6822">
        <w:rPr>
          <w:rFonts w:ascii="Times New Roman" w:eastAsia="Times New Roman" w:hAnsi="Times New Roman" w:cs="Times New Roman"/>
          <w:b/>
          <w:color w:val="000000"/>
          <w:kern w:val="0"/>
          <w:sz w:val="23"/>
          <w:szCs w:val="23"/>
          <w14:ligatures w14:val="none"/>
        </w:rPr>
        <w:t xml:space="preserve">Mokytis šioje Mokykloje ir į ją patekti be eilės turi teisę, nes (pažymėti </w:t>
      </w:r>
      <w:r w:rsidRPr="00CE6822">
        <w:rPr>
          <w:rFonts w:ascii="Wingdings 2" w:eastAsia="Times New Roman" w:hAnsi="Wingdings 2" w:cs="Wingdings 2"/>
          <w:color w:val="000000"/>
          <w:kern w:val="0"/>
          <w:sz w:val="23"/>
          <w:szCs w:val="23"/>
          <w14:ligatures w14:val="none"/>
        </w:rPr>
        <w:t>P</w:t>
      </w:r>
      <w:r w:rsidRPr="00CE6822">
        <w:rPr>
          <w:rFonts w:ascii="Times New Roman" w:eastAsia="Times New Roman" w:hAnsi="Times New Roman" w:cs="Times New Roman"/>
          <w:b/>
          <w:bCs/>
          <w:color w:val="000000"/>
          <w:kern w:val="0"/>
          <w:sz w:val="23"/>
          <w:szCs w:val="23"/>
          <w14:ligatures w14:val="none"/>
        </w:rPr>
        <w:t>):</w:t>
      </w:r>
      <w:r w:rsidRPr="00CE6822">
        <w:rPr>
          <w:rFonts w:ascii="Times New Roman" w:eastAsia="Times New Roman" w:hAnsi="Times New Roman" w:cs="Times New Roman"/>
          <w:b/>
          <w:color w:val="000000"/>
          <w:kern w:val="0"/>
          <w:sz w:val="23"/>
          <w:szCs w:val="23"/>
          <w14:ligatures w14:val="none"/>
        </w:rPr>
        <w:t xml:space="preserve"> </w:t>
      </w:r>
    </w:p>
    <w:p w14:paraId="7BA81A4B"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color w:val="000000"/>
          <w:kern w:val="0"/>
          <w:sz w:val="23"/>
          <w:szCs w:val="23"/>
          <w14:ligatures w14:val="none"/>
        </w:rPr>
        <w:t xml:space="preserve">vaikas turi sunkių judėjimo ir atramos funkcijos sutrikimų, ir vaikas,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 </w:t>
      </w:r>
    </w:p>
    <w:p w14:paraId="7B05A9D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Mokytis šioje Mokykloje priimti pirmumo teise, nes (pažymėti </w:t>
      </w:r>
      <w:r w:rsidRPr="00CE6822">
        <w:rPr>
          <w:rFonts w:ascii="Wingdings 2" w:eastAsia="Times New Roman" w:hAnsi="Wingdings 2" w:cs="Wingdings 2"/>
          <w:color w:val="000000"/>
          <w:kern w:val="0"/>
          <w:sz w:val="23"/>
          <w:szCs w:val="23"/>
          <w14:ligatures w14:val="none"/>
        </w:rPr>
        <w:t>P</w:t>
      </w:r>
      <w:r w:rsidRPr="00CE6822">
        <w:rPr>
          <w:rFonts w:ascii="Times New Roman" w:eastAsia="Times New Roman" w:hAnsi="Times New Roman" w:cs="Times New Roman"/>
          <w:b/>
          <w:bCs/>
          <w:color w:val="000000"/>
          <w:kern w:val="0"/>
          <w:sz w:val="23"/>
          <w:szCs w:val="23"/>
          <w14:ligatures w14:val="none"/>
        </w:rPr>
        <w:t xml:space="preserve">): </w:t>
      </w:r>
    </w:p>
    <w:p w14:paraId="23510A27" w14:textId="77777777" w:rsidR="00CE6822" w:rsidRPr="00CE6822" w:rsidRDefault="00CE6822" w:rsidP="00CE6822">
      <w:pPr>
        <w:suppressAutoHyphens/>
        <w:autoSpaceDN w:val="0"/>
        <w:spacing w:line="240"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 </w:t>
      </w:r>
      <w:r w:rsidRPr="00CE6822">
        <w:rPr>
          <w:rFonts w:ascii="Times New Roman" w:eastAsia="Times New Roman" w:hAnsi="Times New Roman" w:cs="Times New Roman"/>
          <w:bCs/>
          <w:color w:val="000000"/>
          <w:kern w:val="0"/>
          <w:sz w:val="23"/>
          <w:szCs w:val="23"/>
          <w14:ligatures w14:val="none"/>
        </w:rPr>
        <w:t xml:space="preserve">vaikas ir jų bent vienas iš tėvų (globėjų, rūpintojų), gyvenantys ir gyvenamąją vietą deklaravę Mokyklai priskirtoje aptarnavimo teritorijoje, globojamo ar įvaikinto vaiko globėjai, rūpintojai </w:t>
      </w:r>
      <w:r w:rsidRPr="00CE6822">
        <w:rPr>
          <w:rFonts w:ascii="Times New Roman" w:eastAsia="Times New Roman" w:hAnsi="Times New Roman" w:cs="Times New Roman"/>
          <w:kern w:val="0"/>
          <w:sz w:val="23"/>
          <w:szCs w:val="23"/>
          <w14:ligatures w14:val="none"/>
        </w:rPr>
        <w:t>gyvenamąją vietą deklaravę Mokyklai priskirtoje aptarnavimo teritorijoje (kriterijai išdėstyti žemiau pagal prioritetą);</w:t>
      </w:r>
    </w:p>
    <w:p w14:paraId="76FF2F7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įvaikintas vaikas, globotinis, rūpintinis (išskyrus atvejus, kai laikinoji globa nustatoma tėvų (globėjų, rūpintojų) prašymu); </w:t>
      </w:r>
    </w:p>
    <w:p w14:paraId="36CBE18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lastRenderedPageBreak/>
        <w:t xml:space="preserve">¨ </w:t>
      </w:r>
      <w:r w:rsidRPr="00CE6822">
        <w:rPr>
          <w:rFonts w:ascii="Times New Roman" w:eastAsia="Times New Roman" w:hAnsi="Times New Roman" w:cs="Times New Roman"/>
          <w:kern w:val="0"/>
          <w:sz w:val="23"/>
          <w:szCs w:val="23"/>
          <w14:ligatures w14:val="none"/>
        </w:rPr>
        <w:t xml:space="preserve">vaikas dėl įgimtų ar įgytų sutrikimų turintis didelių ar labai didelių specialiųjų ugdymosi poreikių; </w:t>
      </w:r>
    </w:p>
    <w:p w14:paraId="469721F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gyvenamąją vietą deklaravęs Savivaldybės suteiktame socialiniame būste; </w:t>
      </w:r>
    </w:p>
    <w:p w14:paraId="2EFE4C6F"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pagal pradinio ir (ar) pagrindinio ugdymo programą toje Mokykloje; </w:t>
      </w:r>
    </w:p>
    <w:p w14:paraId="6CC6FA0A"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pedagoginio darbuotojo, dirbančio toje Mokykloje, vaikas; </w:t>
      </w:r>
    </w:p>
    <w:p w14:paraId="287348EC"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darbuotojo, kuris patenka į Savivaldybės tarybos sprendimu patvirtintą Trūkstamų specialistų pritraukimo į Savivaldybės viešąsias ir biudžetines įstaigas programą, vaikas; </w:t>
      </w:r>
    </w:p>
    <w:p w14:paraId="69C13FC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vaikas gyvenantis ir gyvenamąją vietą deklaravęs Mokyklai priskirtoje aptarnavimo teritorijoje.</w:t>
      </w:r>
    </w:p>
    <w:p w14:paraId="35B992E9"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Į laisvas mokymosi vietas, likusias priėmus mokinius pagal Mokyklai priskirtą aptarnavimo teritoriją, priimti pirmumo teise (sumuojant žemiau išvardytus kriterijus, kurie yra lygiaverčiai), nes (pažymėti </w:t>
      </w:r>
      <w:r w:rsidRPr="00CE6822">
        <w:rPr>
          <w:rFonts w:ascii="Wingdings 2" w:eastAsia="Times New Roman" w:hAnsi="Wingdings 2" w:cs="Wingdings 2"/>
          <w:kern w:val="0"/>
          <w:sz w:val="23"/>
          <w:szCs w:val="23"/>
          <w14:ligatures w14:val="none"/>
        </w:rPr>
        <w:t>P</w:t>
      </w:r>
      <w:r w:rsidRPr="00CE6822">
        <w:rPr>
          <w:rFonts w:ascii="Times New Roman" w:eastAsia="Times New Roman" w:hAnsi="Times New Roman" w:cs="Times New Roman"/>
          <w:b/>
          <w:bCs/>
          <w:kern w:val="0"/>
          <w:sz w:val="23"/>
          <w:szCs w:val="23"/>
          <w14:ligatures w14:val="none"/>
        </w:rPr>
        <w:t xml:space="preserve">): </w:t>
      </w:r>
    </w:p>
    <w:p w14:paraId="2B45BCA7"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kurį augina vienas iš tėvų (globėjų, rūpintojų) (jeigu kitas yra miręs, teismo pripažintas dingusiu be žinios ar nežinia kur esančiu, teismo pripažintas neveiksniu arba teismo sprendimu apribotos tėvystės teisės); </w:t>
      </w:r>
    </w:p>
    <w:p w14:paraId="2D631B8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su negalia bei vaikas, kurio vienas arba abu tėvai (globėjai, rūpintojai) yra asmenys su negalia; </w:t>
      </w:r>
    </w:p>
    <w:p w14:paraId="4E22C641"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dvynukai, trynukai ir kiti daugiavaisio gimimo asmenys (priimami kartu); </w:t>
      </w:r>
    </w:p>
    <w:p w14:paraId="271C93C4"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iš daugiavaikės šeimos; </w:t>
      </w:r>
    </w:p>
    <w:p w14:paraId="0E5D8C1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toje Mokykloje; </w:t>
      </w:r>
    </w:p>
    <w:p w14:paraId="35D4FA12"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kuris mokėsi, buvo ugdomas Mokykloje (buvo sudaryta mokymosi sutartis) ir pageidaujantis tęsti mokymąsi pagal aukštesnio lygmens programą toje pačioje Mokykloje; </w:t>
      </w:r>
    </w:p>
    <w:p w14:paraId="468A4D98"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reemigrantų vaikas, kurių tėvai buvo deklaravę išvykimą iš Lietuvos, tačiau apsisprendė grįžti gyventi į Lietuvą ir prie savo prašymo pateikė visus reikiamus dokumentus, patvirtinančius, kad jie su savo vaiku buvo išvykę gyventi į užsienį (išsideklaravimo iš Lietuvos pažyma, vaiko mokymosi užsienyje pasiekimų pažyma) ir nuo grįžimo į Lietuvą nesimokė pagal jokią ugdymo programą Lietuvos Respublikos teritorijoje; </w:t>
      </w:r>
    </w:p>
    <w:p w14:paraId="42CF9DE1"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p>
    <w:p w14:paraId="31E89C87"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Patvirtinu, kad pateikti duomenys yra teisingi. Sutinku, kad šie duomenys būtų naudojami informacinėje sistemoje. </w:t>
      </w:r>
    </w:p>
    <w:p w14:paraId="43C9AE1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363805C3" w14:textId="77777777" w:rsidTr="00725858">
        <w:tc>
          <w:tcPr>
            <w:tcW w:w="10206" w:type="dxa"/>
          </w:tcPr>
          <w:p w14:paraId="2B27F03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2328B96" w14:textId="77777777" w:rsidTr="00725858">
        <w:tc>
          <w:tcPr>
            <w:tcW w:w="10206" w:type="dxa"/>
            <w:tcBorders>
              <w:bottom w:val="nil"/>
            </w:tcBorders>
          </w:tcPr>
          <w:p w14:paraId="1E41ED1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kern w:val="0"/>
                <w:sz w:val="23"/>
                <w:szCs w:val="23"/>
                <w14:ligatures w14:val="none"/>
              </w:rPr>
              <w:t xml:space="preserve">(vieno iš tėvų (globėjo, rūpintojo) v. pavardė)                                             (parašas) </w:t>
            </w:r>
          </w:p>
        </w:tc>
      </w:tr>
    </w:tbl>
    <w:p w14:paraId="4821E4B7" w14:textId="77777777" w:rsidR="00CE6822" w:rsidRPr="00CE6822" w:rsidRDefault="00CE6822" w:rsidP="00CE6822">
      <w:pPr>
        <w:suppressAutoHyphens/>
        <w:autoSpaceDN w:val="0"/>
        <w:spacing w:after="0" w:line="240" w:lineRule="auto"/>
        <w:jc w:val="both"/>
        <w:rPr>
          <w:rFonts w:ascii="Times New Roman" w:eastAsia="Times New Roman" w:hAnsi="Times New Roman" w:cs="Times New Roman"/>
          <w:color w:val="000000"/>
          <w:kern w:val="0"/>
          <w:sz w:val="24"/>
          <w:szCs w:val="24"/>
          <w14:ligatures w14:val="none"/>
        </w:rPr>
      </w:pPr>
    </w:p>
    <w:p w14:paraId="5750178C" w14:textId="77777777" w:rsidR="00CE6822" w:rsidRPr="00CE6822" w:rsidRDefault="00CE6822" w:rsidP="00CE6822">
      <w:pPr>
        <w:tabs>
          <w:tab w:val="left" w:pos="540"/>
          <w:tab w:val="left" w:pos="9498"/>
        </w:tabs>
        <w:suppressAutoHyphens/>
        <w:autoSpaceDN w:val="0"/>
        <w:spacing w:after="0" w:line="240" w:lineRule="auto"/>
        <w:ind w:right="119"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 xml:space="preserve">Informuojame, kad Jūsų, Jūsų nepilnamečio vaiko asmens duomenų valdytoja yra </w:t>
      </w:r>
      <w:r w:rsidRPr="00CE6822">
        <w:rPr>
          <w:rFonts w:ascii="Times New Roman" w:eastAsia="Times New Roman" w:hAnsi="Times New Roman" w:cs="Times New Roman"/>
          <w:kern w:val="0"/>
          <w:sz w:val="23"/>
          <w:szCs w:val="23"/>
          <w14:ligatures w14:val="none"/>
        </w:rPr>
        <w:t xml:space="preserve">Druskininkų savivaldybės administracija, kodas 188776264, Vilniaus al. 18, 66119, Druskininkai, tel. (8 313) 55 355, el. p. </w:t>
      </w:r>
      <w:hyperlink r:id="rId10">
        <w:r w:rsidRPr="00CE6822">
          <w:rPr>
            <w:rFonts w:ascii="Times New Roman" w:eastAsia="Times New Roman" w:hAnsi="Times New Roman" w:cs="Times New Roman"/>
            <w:color w:val="0000FF"/>
            <w:kern w:val="0"/>
            <w:sz w:val="23"/>
            <w:szCs w:val="23"/>
            <w:u w:val="single"/>
            <w14:ligatures w14:val="none"/>
          </w:rPr>
          <w:t>info@druskininkai.lt</w:t>
        </w:r>
      </w:hyperlink>
      <w:r w:rsidRPr="00CE6822">
        <w:rPr>
          <w:rFonts w:ascii="Times New Roman" w:eastAsia="Times New Roman" w:hAnsi="Times New Roman" w:cs="Times New Roman"/>
          <w:color w:val="000000"/>
          <w:kern w:val="0"/>
          <w:sz w:val="23"/>
          <w:szCs w:val="23"/>
          <w14:ligatures w14:val="none"/>
        </w:rPr>
        <w:t>.</w:t>
      </w:r>
    </w:p>
    <w:p w14:paraId="36A4323F"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Duomenys tvarkomi, siekiant išnagrinėti Jūsų prašymą dėl priėmimo į Druskininkų savivaldybės bendrojo ugdymo mokyklą mokytis pagal priešmokyklinio ugdymo, bendrojo ugdymo programas, ikimokyklinio ugdymo mokyklą mokytis pagal ikimokyklinio ugdymo programą.</w:t>
      </w:r>
    </w:p>
    <w:p w14:paraId="5428734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Tvarkymo pagrindas – tvarkyti būtina, siekiant atlikti užduotį, vykdomą viešojo intereso labui, arba vykdant duomenų valdytojui pavestas viešosios valdžios funkcijas. Jūsų asmens duomenys Druskininkų savivaldybės administracijoje bus saugomi teisės aktų, reglamentuojančių duomenų saugojimo terminus, nustatyta tvarka ne ilgiau negu1 metus. </w:t>
      </w:r>
    </w:p>
    <w:p w14:paraId="2EDC37B3"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Duomenys gali būti teikiami institucijoms ar įstaigoms, kompetentingoms spręsti Jūsų prašyme keliamus klausimus, kitiems asmenims, kuriems asmens duomenis teikti įpareigoja teisės aktai.  </w:t>
      </w:r>
    </w:p>
    <w:p w14:paraId="5151A8F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lang w:val="pt-BR"/>
          <w14:ligatures w14:val="none"/>
        </w:rPr>
        <w:lastRenderedPageBreak/>
        <w:t>Asmens duomenys tvarkomi neautomatizuotomis priemonėmis susistemintuose rinkiniuose ir (arba) automatizuotomis priemonėmis.</w:t>
      </w:r>
      <w:r w:rsidRPr="00CE6822">
        <w:rPr>
          <w:rFonts w:ascii="Times New Roman" w:eastAsia="Times New Roman" w:hAnsi="Times New Roman" w:cs="Times New Roman"/>
          <w:kern w:val="0"/>
          <w:sz w:val="23"/>
          <w:szCs w:val="23"/>
          <w14:ligatures w14:val="none"/>
        </w:rPr>
        <w:t> </w:t>
      </w:r>
    </w:p>
    <w:p w14:paraId="44CCDF61"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 xml:space="preserve">Jūs turite teisę kreiptis su prašymu susipažinti su asmens duomenimis, juos ištaisyti, perkelti, apriboti jų tvarkymą, taip pat turite teisę nesutikti su duomenų tvarkymu, pateikti skundą Valstybinei duomenų apsaugos inspekcijai (L. Sapiegos g. 17, LT-10312 Vilnius, tel. +370 5 271 2804) ir pasikonsultuoti su Druskininkų savivaldybės administracijos duomenų apsaugos pareigūnu tel. (0 313) 60 745, el. p. </w:t>
      </w:r>
      <w:hyperlink r:id="rId11" w:tgtFrame="_blank" w:history="1">
        <w:r w:rsidRPr="00CE6822">
          <w:rPr>
            <w:rFonts w:ascii="Times New Roman" w:eastAsia="Times New Roman" w:hAnsi="Times New Roman" w:cs="Times New Roman"/>
            <w:color w:val="467886"/>
            <w:kern w:val="0"/>
            <w:sz w:val="23"/>
            <w:szCs w:val="23"/>
            <w:u w:val="single"/>
            <w14:ligatures w14:val="none"/>
          </w:rPr>
          <w:t>dap@druskininkai.lt</w:t>
        </w:r>
      </w:hyperlink>
      <w:r w:rsidRPr="00CE6822">
        <w:rPr>
          <w:rFonts w:ascii="Times New Roman" w:eastAsia="Times New Roman" w:hAnsi="Times New Roman" w:cs="Times New Roman"/>
          <w:kern w:val="0"/>
          <w:sz w:val="23"/>
          <w:szCs w:val="23"/>
          <w14:ligatures w14:val="none"/>
        </w:rPr>
        <w:t xml:space="preserve"> arba Vilniaus al. 18, 66119, Druskininkai. Daugiau informacijos apie duomenų tvarkymą ir teisių įgyvendinimą rasite </w:t>
      </w:r>
      <w:hyperlink r:id="rId12" w:tgtFrame="_blank" w:history="1">
        <w:r w:rsidRPr="00CE6822">
          <w:rPr>
            <w:rFonts w:ascii="Times New Roman" w:eastAsia="Times New Roman" w:hAnsi="Times New Roman" w:cs="Times New Roman"/>
            <w:color w:val="467886"/>
            <w:kern w:val="0"/>
            <w:sz w:val="23"/>
            <w:szCs w:val="23"/>
            <w:u w:val="single"/>
            <w14:ligatures w14:val="none"/>
          </w:rPr>
          <w:t>www.druskininkusavivaldybe.lt</w:t>
        </w:r>
      </w:hyperlink>
      <w:r w:rsidRPr="00CE6822">
        <w:rPr>
          <w:rFonts w:ascii="Times New Roman" w:eastAsia="Times New Roman" w:hAnsi="Times New Roman" w:cs="Times New Roman"/>
          <w:kern w:val="0"/>
          <w:sz w:val="23"/>
          <w:szCs w:val="23"/>
          <w14:ligatures w14:val="none"/>
        </w:rPr>
        <w:t> </w:t>
      </w:r>
    </w:p>
    <w:p w14:paraId="5D608018" w14:textId="77777777" w:rsidR="00CE6822" w:rsidRPr="00723473" w:rsidRDefault="00CE6822" w:rsidP="00CE6822">
      <w:pPr>
        <w:spacing w:after="0" w:line="240" w:lineRule="auto"/>
        <w:ind w:firstLine="1276"/>
        <w:rPr>
          <w:rFonts w:ascii="Times New Roman" w:eastAsia="Courier New" w:hAnsi="Times New Roman" w:cs="Times New Roman"/>
          <w:bCs/>
          <w:kern w:val="0"/>
          <w:sz w:val="24"/>
          <w:szCs w:val="24"/>
          <w14:ligatures w14:val="none"/>
        </w:rPr>
      </w:pPr>
    </w:p>
    <w:sectPr w:rsidR="00CE6822" w:rsidRPr="00723473" w:rsidSect="00A76C92">
      <w:headerReference w:type="default" r:id="rId13"/>
      <w:footerReference w:type="default" r:id="rId14"/>
      <w:pgSz w:w="11906" w:h="16838" w:code="9"/>
      <w:pgMar w:top="1134" w:right="567"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5236" w14:textId="77777777" w:rsidR="006F3747" w:rsidRDefault="006F3747">
      <w:pPr>
        <w:spacing w:after="0" w:line="240" w:lineRule="auto"/>
      </w:pPr>
      <w:r>
        <w:separator/>
      </w:r>
    </w:p>
  </w:endnote>
  <w:endnote w:type="continuationSeparator" w:id="0">
    <w:p w14:paraId="6CE395E7" w14:textId="77777777" w:rsidR="006F3747" w:rsidRDefault="006F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0E4D42" w14:paraId="38972693" w14:textId="77777777" w:rsidTr="000E4D42">
      <w:tc>
        <w:tcPr>
          <w:tcW w:w="2268" w:type="dxa"/>
          <w:shd w:val="clear" w:color="auto" w:fill="auto"/>
          <w:vAlign w:val="bottom"/>
        </w:tcPr>
        <w:p w14:paraId="47A30C84" w14:textId="77777777" w:rsidR="00723473" w:rsidRPr="00840630" w:rsidRDefault="00723473" w:rsidP="000E4D42">
          <w:pPr>
            <w:pStyle w:val="Porat"/>
            <w:rPr>
              <w:sz w:val="20"/>
            </w:rPr>
          </w:pPr>
        </w:p>
      </w:tc>
      <w:tc>
        <w:tcPr>
          <w:tcW w:w="2410" w:type="dxa"/>
          <w:vAlign w:val="bottom"/>
        </w:tcPr>
        <w:p w14:paraId="552408E1" w14:textId="77777777" w:rsidR="00723473" w:rsidRPr="00840630" w:rsidRDefault="00723473" w:rsidP="000E4D42">
          <w:pPr>
            <w:pStyle w:val="Porat"/>
            <w:rPr>
              <w:sz w:val="20"/>
            </w:rPr>
          </w:pPr>
        </w:p>
      </w:tc>
      <w:tc>
        <w:tcPr>
          <w:tcW w:w="2880" w:type="dxa"/>
          <w:vAlign w:val="bottom"/>
        </w:tcPr>
        <w:p w14:paraId="62759347" w14:textId="77777777" w:rsidR="00723473" w:rsidRPr="00840630" w:rsidRDefault="00723473" w:rsidP="000E4D42">
          <w:pPr>
            <w:pStyle w:val="Porat"/>
            <w:rPr>
              <w:sz w:val="20"/>
            </w:rPr>
          </w:pPr>
        </w:p>
      </w:tc>
      <w:tc>
        <w:tcPr>
          <w:tcW w:w="2081" w:type="dxa"/>
        </w:tcPr>
        <w:p w14:paraId="539FE814" w14:textId="77777777" w:rsidR="00723473" w:rsidRPr="00840630" w:rsidRDefault="00723473" w:rsidP="000E4D42">
          <w:pPr>
            <w:pStyle w:val="Porat"/>
            <w:jc w:val="right"/>
            <w:rPr>
              <w:sz w:val="20"/>
            </w:rPr>
          </w:pPr>
        </w:p>
      </w:tc>
    </w:tr>
  </w:tbl>
  <w:p w14:paraId="19AFB10B" w14:textId="77777777" w:rsidR="00723473" w:rsidRPr="00CA3ED2" w:rsidRDefault="00723473" w:rsidP="000E4D4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2827" w14:textId="77777777" w:rsidR="006F3747" w:rsidRDefault="006F3747">
      <w:pPr>
        <w:spacing w:after="0" w:line="240" w:lineRule="auto"/>
      </w:pPr>
      <w:r>
        <w:separator/>
      </w:r>
    </w:p>
  </w:footnote>
  <w:footnote w:type="continuationSeparator" w:id="0">
    <w:p w14:paraId="7CC2991E" w14:textId="77777777" w:rsidR="006F3747" w:rsidRDefault="006F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D889" w14:textId="77777777" w:rsidR="00723473" w:rsidRDefault="0072347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469"/>
    <w:multiLevelType w:val="hybridMultilevel"/>
    <w:tmpl w:val="18E22048"/>
    <w:lvl w:ilvl="0" w:tplc="BD40C2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59D6E3C"/>
    <w:multiLevelType w:val="hybridMultilevel"/>
    <w:tmpl w:val="79567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752A1"/>
    <w:multiLevelType w:val="multilevel"/>
    <w:tmpl w:val="577830CA"/>
    <w:lvl w:ilvl="0">
      <w:start w:val="1"/>
      <w:numFmt w:val="decimal"/>
      <w:lvlText w:val="%1"/>
      <w:lvlJc w:val="left"/>
      <w:pPr>
        <w:ind w:left="360" w:hanging="360"/>
      </w:pPr>
      <w:rPr>
        <w:rFonts w:eastAsiaTheme="minorHAnsi" w:hint="default"/>
      </w:rPr>
    </w:lvl>
    <w:lvl w:ilvl="1">
      <w:start w:val="1"/>
      <w:numFmt w:val="decimal"/>
      <w:lvlText w:val="%1.%2"/>
      <w:lvlJc w:val="left"/>
      <w:pPr>
        <w:ind w:left="1636" w:hanging="360"/>
      </w:pPr>
      <w:rPr>
        <w:rFonts w:eastAsiaTheme="minorHAnsi" w:hint="default"/>
      </w:rPr>
    </w:lvl>
    <w:lvl w:ilvl="2">
      <w:start w:val="1"/>
      <w:numFmt w:val="decimalZero"/>
      <w:lvlText w:val="%1.%2.%3"/>
      <w:lvlJc w:val="left"/>
      <w:pPr>
        <w:ind w:left="3272" w:hanging="720"/>
      </w:pPr>
      <w:rPr>
        <w:rFonts w:eastAsiaTheme="minorHAnsi" w:hint="default"/>
      </w:rPr>
    </w:lvl>
    <w:lvl w:ilvl="3">
      <w:start w:val="1"/>
      <w:numFmt w:val="decimal"/>
      <w:lvlText w:val="%1.%2.%3.%4"/>
      <w:lvlJc w:val="left"/>
      <w:pPr>
        <w:ind w:left="4548" w:hanging="720"/>
      </w:pPr>
      <w:rPr>
        <w:rFonts w:eastAsiaTheme="minorHAnsi" w:hint="default"/>
      </w:rPr>
    </w:lvl>
    <w:lvl w:ilvl="4">
      <w:start w:val="1"/>
      <w:numFmt w:val="decimal"/>
      <w:lvlText w:val="%1.%2.%3.%4.%5"/>
      <w:lvlJc w:val="left"/>
      <w:pPr>
        <w:ind w:left="6184" w:hanging="1080"/>
      </w:pPr>
      <w:rPr>
        <w:rFonts w:eastAsiaTheme="minorHAnsi" w:hint="default"/>
      </w:rPr>
    </w:lvl>
    <w:lvl w:ilvl="5">
      <w:start w:val="1"/>
      <w:numFmt w:val="decimal"/>
      <w:lvlText w:val="%1.%2.%3.%4.%5.%6"/>
      <w:lvlJc w:val="left"/>
      <w:pPr>
        <w:ind w:left="7460" w:hanging="1080"/>
      </w:pPr>
      <w:rPr>
        <w:rFonts w:eastAsiaTheme="minorHAnsi" w:hint="default"/>
      </w:rPr>
    </w:lvl>
    <w:lvl w:ilvl="6">
      <w:start w:val="1"/>
      <w:numFmt w:val="decimal"/>
      <w:lvlText w:val="%1.%2.%3.%4.%5.%6.%7"/>
      <w:lvlJc w:val="left"/>
      <w:pPr>
        <w:ind w:left="9096" w:hanging="1440"/>
      </w:pPr>
      <w:rPr>
        <w:rFonts w:eastAsiaTheme="minorHAnsi" w:hint="default"/>
      </w:rPr>
    </w:lvl>
    <w:lvl w:ilvl="7">
      <w:start w:val="1"/>
      <w:numFmt w:val="decimal"/>
      <w:lvlText w:val="%1.%2.%3.%4.%5.%6.%7.%8"/>
      <w:lvlJc w:val="left"/>
      <w:pPr>
        <w:ind w:left="10372" w:hanging="1440"/>
      </w:pPr>
      <w:rPr>
        <w:rFonts w:eastAsiaTheme="minorHAnsi" w:hint="default"/>
      </w:rPr>
    </w:lvl>
    <w:lvl w:ilvl="8">
      <w:start w:val="1"/>
      <w:numFmt w:val="decimal"/>
      <w:lvlText w:val="%1.%2.%3.%4.%5.%6.%7.%8.%9"/>
      <w:lvlJc w:val="left"/>
      <w:pPr>
        <w:ind w:left="12008" w:hanging="1800"/>
      </w:pPr>
      <w:rPr>
        <w:rFonts w:eastAsiaTheme="minorHAnsi" w:hint="default"/>
      </w:rPr>
    </w:lvl>
  </w:abstractNum>
  <w:abstractNum w:abstractNumId="3" w15:restartNumberingAfterBreak="0">
    <w:nsid w:val="1AA3143D"/>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44756C6B"/>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44E07F97"/>
    <w:multiLevelType w:val="hybridMultilevel"/>
    <w:tmpl w:val="27EA88BA"/>
    <w:lvl w:ilvl="0" w:tplc="1D827C2C">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4F34223"/>
    <w:multiLevelType w:val="multilevel"/>
    <w:tmpl w:val="93F224AC"/>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64FF440B"/>
    <w:multiLevelType w:val="multilevel"/>
    <w:tmpl w:val="6CE89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0B3C48"/>
    <w:multiLevelType w:val="multilevel"/>
    <w:tmpl w:val="AA8C6050"/>
    <w:lvl w:ilvl="0">
      <w:start w:val="1"/>
      <w:numFmt w:val="decimal"/>
      <w:lvlText w:val="%1."/>
      <w:lvlJc w:val="left"/>
      <w:pPr>
        <w:ind w:left="360" w:hanging="360"/>
      </w:pPr>
      <w:rPr>
        <w:rFonts w:eastAsia="Times New Roman" w:hint="default"/>
      </w:rPr>
    </w:lvl>
    <w:lvl w:ilvl="1">
      <w:start w:val="2"/>
      <w:numFmt w:val="decimal"/>
      <w:lvlText w:val="%1.%2."/>
      <w:lvlJc w:val="left"/>
      <w:pPr>
        <w:ind w:left="1636" w:hanging="360"/>
      </w:pPr>
      <w:rPr>
        <w:rFonts w:eastAsia="Times New Roman" w:hint="default"/>
      </w:rPr>
    </w:lvl>
    <w:lvl w:ilvl="2">
      <w:start w:val="1"/>
      <w:numFmt w:val="decimalZero"/>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9096" w:hanging="144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2008" w:hanging="1800"/>
      </w:pPr>
      <w:rPr>
        <w:rFonts w:eastAsia="Times New Roman" w:hint="default"/>
      </w:rPr>
    </w:lvl>
  </w:abstractNum>
  <w:abstractNum w:abstractNumId="9" w15:restartNumberingAfterBreak="0">
    <w:nsid w:val="6B25311A"/>
    <w:multiLevelType w:val="multilevel"/>
    <w:tmpl w:val="BF5CCD6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455B10"/>
    <w:multiLevelType w:val="hybridMultilevel"/>
    <w:tmpl w:val="7C5AF67A"/>
    <w:lvl w:ilvl="0" w:tplc="1D827C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F9C7114"/>
    <w:multiLevelType w:val="hybridMultilevel"/>
    <w:tmpl w:val="E43082EA"/>
    <w:lvl w:ilvl="0" w:tplc="FA040A3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44E37C8"/>
    <w:multiLevelType w:val="multilevel"/>
    <w:tmpl w:val="B04E12E2"/>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1302350139">
    <w:abstractNumId w:val="1"/>
  </w:num>
  <w:num w:numId="2" w16cid:durableId="1042361659">
    <w:abstractNumId w:val="7"/>
  </w:num>
  <w:num w:numId="3" w16cid:durableId="1879855662">
    <w:abstractNumId w:val="9"/>
  </w:num>
  <w:num w:numId="4" w16cid:durableId="1873880359">
    <w:abstractNumId w:val="6"/>
  </w:num>
  <w:num w:numId="5" w16cid:durableId="467476739">
    <w:abstractNumId w:val="4"/>
  </w:num>
  <w:num w:numId="6" w16cid:durableId="1154954358">
    <w:abstractNumId w:val="12"/>
  </w:num>
  <w:num w:numId="7" w16cid:durableId="1480460750">
    <w:abstractNumId w:val="0"/>
  </w:num>
  <w:num w:numId="8" w16cid:durableId="441807064">
    <w:abstractNumId w:val="2"/>
  </w:num>
  <w:num w:numId="9" w16cid:durableId="667947784">
    <w:abstractNumId w:val="8"/>
  </w:num>
  <w:num w:numId="10" w16cid:durableId="799805837">
    <w:abstractNumId w:val="10"/>
  </w:num>
  <w:num w:numId="11" w16cid:durableId="2017148575">
    <w:abstractNumId w:val="3"/>
  </w:num>
  <w:num w:numId="12" w16cid:durableId="1412191254">
    <w:abstractNumId w:val="5"/>
  </w:num>
  <w:num w:numId="13" w16cid:durableId="100423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F0"/>
    <w:rsid w:val="000134B4"/>
    <w:rsid w:val="000D244E"/>
    <w:rsid w:val="000E3CAE"/>
    <w:rsid w:val="001B0660"/>
    <w:rsid w:val="001C53CA"/>
    <w:rsid w:val="002D2BB4"/>
    <w:rsid w:val="002E3E62"/>
    <w:rsid w:val="002E757F"/>
    <w:rsid w:val="00357EC0"/>
    <w:rsid w:val="003955BE"/>
    <w:rsid w:val="00395865"/>
    <w:rsid w:val="003B483B"/>
    <w:rsid w:val="004E5DC8"/>
    <w:rsid w:val="0052499B"/>
    <w:rsid w:val="005E78E2"/>
    <w:rsid w:val="00600DAB"/>
    <w:rsid w:val="00615F50"/>
    <w:rsid w:val="006A34C8"/>
    <w:rsid w:val="006E5A56"/>
    <w:rsid w:val="006F3747"/>
    <w:rsid w:val="00723473"/>
    <w:rsid w:val="00777E08"/>
    <w:rsid w:val="008514C4"/>
    <w:rsid w:val="00853601"/>
    <w:rsid w:val="00857AF6"/>
    <w:rsid w:val="008A42A4"/>
    <w:rsid w:val="008A42FC"/>
    <w:rsid w:val="008B379D"/>
    <w:rsid w:val="008F33A6"/>
    <w:rsid w:val="00964AF0"/>
    <w:rsid w:val="00986BBC"/>
    <w:rsid w:val="00A76C92"/>
    <w:rsid w:val="00A97F27"/>
    <w:rsid w:val="00AE16A4"/>
    <w:rsid w:val="00B04492"/>
    <w:rsid w:val="00B46D8A"/>
    <w:rsid w:val="00B57A34"/>
    <w:rsid w:val="00BA0E96"/>
    <w:rsid w:val="00C74972"/>
    <w:rsid w:val="00C92931"/>
    <w:rsid w:val="00CA3C79"/>
    <w:rsid w:val="00CB1333"/>
    <w:rsid w:val="00CC562A"/>
    <w:rsid w:val="00CE6822"/>
    <w:rsid w:val="00D27197"/>
    <w:rsid w:val="00D3392B"/>
    <w:rsid w:val="00DB51AC"/>
    <w:rsid w:val="00E234AD"/>
    <w:rsid w:val="00E42195"/>
    <w:rsid w:val="00EA07A3"/>
    <w:rsid w:val="00ED4679"/>
    <w:rsid w:val="00F16254"/>
    <w:rsid w:val="00F7191A"/>
    <w:rsid w:val="00FE1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3044"/>
  <w15:chartTrackingRefBased/>
  <w15:docId w15:val="{0BE82662-0E09-4581-96C0-E02382B3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4A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4A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4A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4A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4A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4A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4A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A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4A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4A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4A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4A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4A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4A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4A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4A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4A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4A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4A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4A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4AF0"/>
    <w:rPr>
      <w:i/>
      <w:iCs/>
      <w:color w:val="404040" w:themeColor="text1" w:themeTint="BF"/>
    </w:rPr>
  </w:style>
  <w:style w:type="paragraph" w:styleId="Sraopastraipa">
    <w:name w:val="List Paragraph"/>
    <w:basedOn w:val="prastasis"/>
    <w:uiPriority w:val="34"/>
    <w:qFormat/>
    <w:rsid w:val="00964AF0"/>
    <w:pPr>
      <w:ind w:left="720"/>
      <w:contextualSpacing/>
    </w:pPr>
  </w:style>
  <w:style w:type="character" w:styleId="Rykuspabraukimas">
    <w:name w:val="Intense Emphasis"/>
    <w:basedOn w:val="Numatytasispastraiposriftas"/>
    <w:uiPriority w:val="21"/>
    <w:qFormat/>
    <w:rsid w:val="00964AF0"/>
    <w:rPr>
      <w:i/>
      <w:iCs/>
      <w:color w:val="0F4761" w:themeColor="accent1" w:themeShade="BF"/>
    </w:rPr>
  </w:style>
  <w:style w:type="paragraph" w:styleId="Iskirtacitata">
    <w:name w:val="Intense Quote"/>
    <w:basedOn w:val="prastasis"/>
    <w:next w:val="prastasis"/>
    <w:link w:val="IskirtacitataDiagrama"/>
    <w:uiPriority w:val="30"/>
    <w:qFormat/>
    <w:rsid w:val="0096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4AF0"/>
    <w:rPr>
      <w:i/>
      <w:iCs/>
      <w:color w:val="0F4761" w:themeColor="accent1" w:themeShade="BF"/>
    </w:rPr>
  </w:style>
  <w:style w:type="character" w:styleId="Rykinuoroda">
    <w:name w:val="Intense Reference"/>
    <w:basedOn w:val="Numatytasispastraiposriftas"/>
    <w:uiPriority w:val="32"/>
    <w:qFormat/>
    <w:rsid w:val="00964AF0"/>
    <w:rPr>
      <w:b/>
      <w:bCs/>
      <w:smallCaps/>
      <w:color w:val="0F4761" w:themeColor="accent1" w:themeShade="BF"/>
      <w:spacing w:val="5"/>
    </w:rPr>
  </w:style>
  <w:style w:type="paragraph" w:styleId="Porat">
    <w:name w:val="footer"/>
    <w:basedOn w:val="prastasis"/>
    <w:link w:val="PoratDiagrama"/>
    <w:unhideWhenUsed/>
    <w:rsid w:val="00723473"/>
    <w:pPr>
      <w:tabs>
        <w:tab w:val="center" w:pos="4513"/>
        <w:tab w:val="right" w:pos="9026"/>
      </w:tabs>
      <w:spacing w:after="0" w:line="240" w:lineRule="auto"/>
    </w:pPr>
  </w:style>
  <w:style w:type="character" w:customStyle="1" w:styleId="PoratDiagrama">
    <w:name w:val="Poraštė Diagrama"/>
    <w:basedOn w:val="Numatytasispastraiposriftas"/>
    <w:link w:val="Porat"/>
    <w:rsid w:val="00723473"/>
  </w:style>
  <w:style w:type="character" w:styleId="Hipersaitas">
    <w:name w:val="Hyperlink"/>
    <w:basedOn w:val="Numatytasispastraiposriftas"/>
    <w:uiPriority w:val="99"/>
    <w:unhideWhenUsed/>
    <w:rsid w:val="00723473"/>
    <w:rPr>
      <w:color w:val="467886" w:themeColor="hyperlink"/>
      <w:u w:val="single"/>
    </w:rPr>
  </w:style>
  <w:style w:type="character" w:styleId="Neapdorotaspaminjimas">
    <w:name w:val="Unresolved Mention"/>
    <w:basedOn w:val="Numatytasispastraiposriftas"/>
    <w:uiPriority w:val="99"/>
    <w:semiHidden/>
    <w:unhideWhenUsed/>
    <w:rsid w:val="00723473"/>
    <w:rPr>
      <w:color w:val="605E5C"/>
      <w:shd w:val="clear" w:color="auto" w:fill="E1DFDD"/>
    </w:rPr>
  </w:style>
  <w:style w:type="paragraph" w:styleId="Antrats">
    <w:name w:val="header"/>
    <w:basedOn w:val="prastasis"/>
    <w:link w:val="AntratsDiagrama"/>
    <w:uiPriority w:val="99"/>
    <w:unhideWhenUsed/>
    <w:rsid w:val="0072347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23473"/>
  </w:style>
  <w:style w:type="paragraph" w:styleId="Pagrindiniotekstotrauka2">
    <w:name w:val="Body Text Indent 2"/>
    <w:basedOn w:val="prastasis"/>
    <w:link w:val="Pagrindiniotekstotrauka2Diagrama"/>
    <w:rsid w:val="00723473"/>
    <w:pPr>
      <w:spacing w:after="0" w:line="240" w:lineRule="auto"/>
      <w:ind w:firstLine="1276"/>
      <w:jc w:val="both"/>
    </w:pPr>
    <w:rPr>
      <w:rFonts w:ascii="Times New Roman" w:eastAsia="Times New Roman" w:hAnsi="Times New Roman" w:cs="Times New Roman"/>
      <w:color w:val="FF00FF"/>
      <w:kern w:val="0"/>
      <w:sz w:val="24"/>
      <w:szCs w:val="20"/>
      <w14:ligatures w14:val="none"/>
    </w:rPr>
  </w:style>
  <w:style w:type="character" w:customStyle="1" w:styleId="Pagrindiniotekstotrauka2Diagrama">
    <w:name w:val="Pagrindinio teksto įtrauka 2 Diagrama"/>
    <w:basedOn w:val="Numatytasispastraiposriftas"/>
    <w:link w:val="Pagrindiniotekstotrauka2"/>
    <w:rsid w:val="00723473"/>
    <w:rPr>
      <w:rFonts w:ascii="Times New Roman" w:eastAsia="Times New Roman" w:hAnsi="Times New Roman" w:cs="Times New Roman"/>
      <w:color w:val="FF00FF"/>
      <w:kern w:val="0"/>
      <w:sz w:val="24"/>
      <w:szCs w:val="20"/>
      <w14:ligatures w14:val="none"/>
    </w:rPr>
  </w:style>
  <w:style w:type="table" w:styleId="Lentelstinklelis">
    <w:name w:val="Table Grid"/>
    <w:basedOn w:val="prastojilentel"/>
    <w:uiPriority w:val="39"/>
    <w:rsid w:val="00CE68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uskininkusavivaldyb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p@druskinink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ruskinink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b64576b1f2542ae8a2eef3c2cfd2804b">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0e7a474039a1265fd448f741c3c949cb"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documentManagement>
</p:properties>
</file>

<file path=customXml/itemProps1.xml><?xml version="1.0" encoding="utf-8"?>
<ds:datastoreItem xmlns:ds="http://schemas.openxmlformats.org/officeDocument/2006/customXml" ds:itemID="{17D9BB66-7851-4960-9C16-1F597B1B9CA1}">
  <ds:schemaRefs>
    <ds:schemaRef ds:uri="http://schemas.microsoft.com/sharepoint/v3/contenttype/forms"/>
  </ds:schemaRefs>
</ds:datastoreItem>
</file>

<file path=customXml/itemProps2.xml><?xml version="1.0" encoding="utf-8"?>
<ds:datastoreItem xmlns:ds="http://schemas.openxmlformats.org/officeDocument/2006/customXml" ds:itemID="{915BD3C9-FF5F-4275-8DD0-B1545A4D5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6C29E-7D6E-461E-8A46-8B40BB31ED25}">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4149</Words>
  <Characters>2366</Characters>
  <Application>Microsoft Office Word</Application>
  <DocSecurity>0</DocSecurity>
  <Lines>19</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Sandra Bubnelienė</cp:lastModifiedBy>
  <cp:revision>32</cp:revision>
  <dcterms:created xsi:type="dcterms:W3CDTF">2025-02-27T07:47:00Z</dcterms:created>
  <dcterms:modified xsi:type="dcterms:W3CDTF">2025-02-28T11:27:00Z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